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20"/>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20"/>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 xml:space="preserve">enter into </w:t>
      </w:r>
      <w:proofErr w:type="gramStart"/>
      <w:r>
        <w:rPr>
          <w:rFonts w:cs="Arial"/>
          <w:bCs/>
          <w:iCs/>
        </w:rPr>
        <w:t>S</w:t>
      </w:r>
      <w:r w:rsidRPr="00B129CF">
        <w:rPr>
          <w:rFonts w:cs="Arial"/>
          <w:bCs/>
          <w:iCs/>
        </w:rPr>
        <w:t>ub contract</w:t>
      </w:r>
      <w:r>
        <w:rPr>
          <w:rFonts w:cs="Arial"/>
          <w:bCs/>
          <w:iCs/>
        </w:rPr>
        <w:t>s</w:t>
      </w:r>
      <w:proofErr w:type="gramEnd"/>
      <w:r>
        <w:rPr>
          <w:rFonts w:cs="Arial"/>
          <w:bCs/>
          <w:iCs/>
        </w:rPr>
        <w:t xml:space="preserve">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20"/>
        </w:numPr>
        <w:tabs>
          <w:tab w:val="clear" w:pos="979"/>
          <w:tab w:val="num" w:pos="709"/>
        </w:tabs>
        <w:spacing w:after="220" w:line="259" w:lineRule="auto"/>
        <w:ind w:left="709"/>
        <w:outlineLvl w:val="1"/>
        <w:rPr>
          <w:rFonts w:cs="Arial"/>
          <w:bCs/>
          <w:iCs/>
        </w:rPr>
      </w:pPr>
      <w:bookmarkStart w:id="15" w:name="_Ref507146868"/>
      <w:r w:rsidRPr="007003AE">
        <w:rPr>
          <w:rFonts w:cs="Arial"/>
          <w:bCs/>
          <w:iCs/>
        </w:rPr>
        <w:t xml:space="preserve">Where the Supplier wishes to </w:t>
      </w:r>
      <w:proofErr w:type="gramStart"/>
      <w:r w:rsidRPr="007003AE">
        <w:rPr>
          <w:rFonts w:cs="Arial"/>
          <w:bCs/>
          <w:iCs/>
        </w:rPr>
        <w:t>enter into</w:t>
      </w:r>
      <w:proofErr w:type="gramEnd"/>
      <w:r w:rsidRPr="007003AE">
        <w:rPr>
          <w:rFonts w:cs="Arial"/>
          <w:bCs/>
          <w:iCs/>
        </w:rPr>
        <w:t xml:space="preserve">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9"/>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w:t>
      </w:r>
      <w:proofErr w:type="gramStart"/>
      <w:r w:rsidRPr="007003AE">
        <w:rPr>
          <w:rFonts w:cs="Arial"/>
          <w:bCs/>
        </w:rPr>
        <w:t>Authority;</w:t>
      </w:r>
      <w:proofErr w:type="gramEnd"/>
      <w:r w:rsidRPr="007003AE">
        <w:rPr>
          <w:rFonts w:cs="Arial"/>
          <w:bCs/>
        </w:rPr>
        <w:t xml:space="preserve"> </w:t>
      </w:r>
    </w:p>
    <w:p w14:paraId="0EB840ED" w14:textId="77777777" w:rsidR="00344BA8" w:rsidRPr="007003AE" w:rsidRDefault="00344BA8" w:rsidP="00344BA8">
      <w:pPr>
        <w:widowControl w:val="0"/>
        <w:numPr>
          <w:ilvl w:val="2"/>
          <w:numId w:val="19"/>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9"/>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9"/>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20"/>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 xml:space="preserve">its name, registered office and company registration </w:t>
      </w:r>
      <w:proofErr w:type="gramStart"/>
      <w:r w:rsidRPr="007003AE">
        <w:rPr>
          <w:rFonts w:cs="Arial"/>
          <w:bCs/>
          <w:iCs/>
          <w:spacing w:val="-3"/>
          <w:lang w:val="en-US"/>
        </w:rPr>
        <w:t>number;</w:t>
      </w:r>
      <w:proofErr w:type="gramEnd"/>
    </w:p>
    <w:p w14:paraId="60384B53" w14:textId="77777777" w:rsidR="00344BA8" w:rsidRPr="007003AE" w:rsidRDefault="00344BA8" w:rsidP="00344BA8">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proofErr w:type="gramStart"/>
      <w:r w:rsidRPr="007003AE">
        <w:rPr>
          <w:rFonts w:cs="Arial"/>
          <w:bCs/>
          <w:iCs/>
          <w:spacing w:val="-3"/>
          <w:lang w:val="en-US"/>
        </w:rPr>
        <w:t>contract;</w:t>
      </w:r>
      <w:proofErr w:type="gramEnd"/>
    </w:p>
    <w:p w14:paraId="6AAEA384" w14:textId="54374F23" w:rsidR="00344BA8" w:rsidRPr="007003AE" w:rsidRDefault="00344BA8" w:rsidP="00344BA8">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proofErr w:type="gramStart"/>
      <w:r w:rsidRPr="007003AE">
        <w:rPr>
          <w:rFonts w:cs="Arial"/>
          <w:bCs/>
          <w:iCs/>
          <w:spacing w:val="-3"/>
          <w:lang w:val="en-US"/>
        </w:rPr>
        <w:t>contractor;</w:t>
      </w:r>
      <w:proofErr w:type="gramEnd"/>
    </w:p>
    <w:p w14:paraId="48C3DC2A" w14:textId="77777777" w:rsidR="00344BA8" w:rsidRPr="007003AE" w:rsidRDefault="00344BA8" w:rsidP="00344BA8">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 xml:space="preserve">contractor to comply with any relevant service </w:t>
      </w:r>
      <w:proofErr w:type="gramStart"/>
      <w:r w:rsidRPr="007003AE">
        <w:rPr>
          <w:rFonts w:cs="Arial"/>
          <w:bCs/>
          <w:iCs/>
          <w:spacing w:val="-3"/>
          <w:lang w:val="en-US"/>
        </w:rPr>
        <w:t>levels;</w:t>
      </w:r>
      <w:proofErr w:type="gramEnd"/>
    </w:p>
    <w:p w14:paraId="7A22FA1A" w14:textId="77777777" w:rsidR="00F05162" w:rsidRDefault="00344BA8" w:rsidP="00344BA8">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w:t>
      </w:r>
      <w:proofErr w:type="spellStart"/>
      <w:r w:rsidRPr="007003AE">
        <w:rPr>
          <w:rFonts w:cs="Arial"/>
          <w:bCs/>
          <w:iCs/>
          <w:spacing w:val="-3"/>
          <w:lang w:val="en-US"/>
        </w:rPr>
        <w:t>arms</w:t>
      </w:r>
      <w:r w:rsidRPr="007003AE">
        <w:rPr>
          <w:rFonts w:cs="Arial"/>
          <w:bCs/>
          <w:iCs/>
        </w:rPr>
        <w:noBreakHyphen/>
      </w:r>
      <w:r w:rsidRPr="007003AE">
        <w:rPr>
          <w:rFonts w:cs="Arial"/>
          <w:bCs/>
          <w:iCs/>
          <w:spacing w:val="-3"/>
          <w:lang w:val="en-US"/>
        </w:rPr>
        <w:t>length</w:t>
      </w:r>
      <w:proofErr w:type="spellEnd"/>
      <w:r w:rsidRPr="007003AE">
        <w:rPr>
          <w:rFonts w:cs="Arial"/>
          <w:bCs/>
          <w:iCs/>
          <w:spacing w:val="-3"/>
          <w:lang w:val="en-US"/>
        </w:rPr>
        <w:t xml:space="preserve">" </w:t>
      </w:r>
      <w:proofErr w:type="gramStart"/>
      <w:r w:rsidRPr="007003AE">
        <w:rPr>
          <w:rFonts w:cs="Arial"/>
          <w:bCs/>
          <w:iCs/>
          <w:spacing w:val="-3"/>
          <w:lang w:val="en-US"/>
        </w:rPr>
        <w:t>terms;</w:t>
      </w:r>
      <w:proofErr w:type="gramEnd"/>
    </w:p>
    <w:p w14:paraId="6FC64D47" w14:textId="75BA2D76" w:rsidR="00F05162" w:rsidRPr="00F05162" w:rsidRDefault="00F05162" w:rsidP="00F05162">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proofErr w:type="gramStart"/>
      <w:r>
        <w:rPr>
          <w:rFonts w:cs="Arial"/>
          <w:bCs/>
          <w:iCs/>
          <w:spacing w:val="-3"/>
          <w:lang w:val="en-US"/>
        </w:rPr>
        <w:t>Term</w:t>
      </w:r>
      <w:r w:rsidRPr="00F05162">
        <w:rPr>
          <w:rFonts w:cs="Arial"/>
          <w:bCs/>
          <w:iCs/>
          <w:spacing w:val="-3"/>
          <w:lang w:val="en-US"/>
        </w:rPr>
        <w:t>;</w:t>
      </w:r>
      <w:proofErr w:type="gramEnd"/>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w:t>
      </w:r>
      <w:proofErr w:type="gramStart"/>
      <w:r w:rsidRPr="00F05162">
        <w:rPr>
          <w:rFonts w:cs="Arial"/>
          <w:bCs/>
          <w:iCs/>
          <w:spacing w:val="-3"/>
          <w:lang w:val="en-US"/>
        </w:rPr>
        <w:t>where</w:t>
      </w:r>
      <w:proofErr w:type="gramEnd"/>
      <w:r w:rsidRPr="00F05162">
        <w:rPr>
          <w:rFonts w:cs="Arial"/>
          <w:bCs/>
          <w:iCs/>
          <w:spacing w:val="-3"/>
          <w:lang w:val="en-US"/>
        </w:rPr>
        <w:t xml:space="preserv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20"/>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 xml:space="preserve">any further information reasonably requested by the </w:t>
      </w:r>
      <w:proofErr w:type="gramStart"/>
      <w:r w:rsidRPr="007003AE">
        <w:rPr>
          <w:rFonts w:cs="Arial"/>
          <w:bCs/>
          <w:iCs/>
          <w:spacing w:val="-3"/>
          <w:lang w:val="en-US"/>
        </w:rPr>
        <w:t>Authority</w:t>
      </w:r>
      <w:r w:rsidR="00F05162">
        <w:rPr>
          <w:rFonts w:cs="Arial"/>
          <w:bCs/>
          <w:iCs/>
          <w:spacing w:val="-3"/>
          <w:lang w:val="en-US"/>
        </w:rPr>
        <w:t>;</w:t>
      </w:r>
      <w:r w:rsidRPr="007003AE">
        <w:rPr>
          <w:rFonts w:cs="Arial"/>
          <w:bCs/>
          <w:iCs/>
          <w:spacing w:val="-3"/>
          <w:lang w:val="en-US"/>
        </w:rPr>
        <w:t>.</w:t>
      </w:r>
      <w:proofErr w:type="gramEnd"/>
    </w:p>
    <w:p w14:paraId="0B1A28B1" w14:textId="56E541D2" w:rsidR="00344BA8" w:rsidRPr="005E382A" w:rsidRDefault="00344BA8" w:rsidP="00344BA8">
      <w:pPr>
        <w:pStyle w:val="ListParagraph"/>
        <w:numPr>
          <w:ilvl w:val="1"/>
          <w:numId w:val="20"/>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proofErr w:type="gramStart"/>
      <w:r w:rsidRPr="00F62A41">
        <w:rPr>
          <w:rFonts w:cs="Arial"/>
          <w:bCs/>
          <w:iCs/>
          <w:spacing w:val="-3"/>
          <w:lang w:val="en-US"/>
        </w:rPr>
        <w:t>Third Party</w:t>
      </w:r>
      <w:proofErr w:type="gramEnd"/>
      <w:r w:rsidRPr="00F62A41">
        <w:rPr>
          <w:rFonts w:cs="Arial"/>
          <w:bCs/>
          <w:iCs/>
          <w:spacing w:val="-3"/>
          <w:lang w:val="en-US"/>
        </w:rPr>
        <w:t xml:space="preserve">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20"/>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20"/>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20"/>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7"/>
        </w:numPr>
        <w:tabs>
          <w:tab w:val="clear" w:pos="889"/>
          <w:tab w:val="num" w:pos="1276"/>
          <w:tab w:val="left" w:pos="3402"/>
        </w:tabs>
        <w:spacing w:after="220" w:line="259" w:lineRule="auto"/>
        <w:ind w:left="1276" w:hanging="567"/>
        <w:outlineLvl w:val="2"/>
        <w:rPr>
          <w:rFonts w:cs="Arial"/>
          <w:bCs/>
        </w:rPr>
      </w:pPr>
      <w:r w:rsidRPr="007003AE">
        <w:rPr>
          <w:rFonts w:cs="Arial"/>
          <w:bCs/>
        </w:rPr>
        <w:t xml:space="preserve">provisions which will enable the Supplier to discharge its obligations under this </w:t>
      </w:r>
      <w:proofErr w:type="gramStart"/>
      <w:r w:rsidRPr="007003AE">
        <w:rPr>
          <w:rFonts w:cs="Arial"/>
          <w:bCs/>
        </w:rPr>
        <w:t>Agreement;</w:t>
      </w:r>
      <w:proofErr w:type="gramEnd"/>
    </w:p>
    <w:p w14:paraId="2C08C912" w14:textId="77777777" w:rsidR="00344BA8" w:rsidRPr="007003AE" w:rsidRDefault="00344BA8" w:rsidP="00344BA8">
      <w:pPr>
        <w:widowControl w:val="0"/>
        <w:numPr>
          <w:ilvl w:val="2"/>
          <w:numId w:val="27"/>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 xml:space="preserve">contract which are capable of conferring a benefit upon the </w:t>
      </w:r>
      <w:proofErr w:type="gramStart"/>
      <w:r w:rsidRPr="007003AE">
        <w:rPr>
          <w:rFonts w:cs="Arial"/>
          <w:bCs/>
        </w:rPr>
        <w:t>Authority;</w:t>
      </w:r>
      <w:proofErr w:type="gramEnd"/>
    </w:p>
    <w:p w14:paraId="6816890F" w14:textId="77777777" w:rsidR="00344BA8" w:rsidRPr="007003AE" w:rsidRDefault="00344BA8" w:rsidP="00344BA8">
      <w:pPr>
        <w:widowControl w:val="0"/>
        <w:numPr>
          <w:ilvl w:val="2"/>
          <w:numId w:val="27"/>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w:t>
      </w:r>
      <w:proofErr w:type="gramStart"/>
      <w:r w:rsidRPr="007003AE">
        <w:rPr>
          <w:rFonts w:cs="Arial"/>
          <w:bCs/>
        </w:rPr>
        <w:t>Supplier;</w:t>
      </w:r>
      <w:proofErr w:type="gramEnd"/>
      <w:r w:rsidRPr="007003AE">
        <w:rPr>
          <w:rFonts w:cs="Arial"/>
          <w:bCs/>
        </w:rPr>
        <w:t xml:space="preserve"> </w:t>
      </w:r>
    </w:p>
    <w:p w14:paraId="4394F644" w14:textId="77777777" w:rsidR="00344BA8" w:rsidRPr="007003AE" w:rsidRDefault="00344BA8" w:rsidP="00344BA8">
      <w:pPr>
        <w:widowControl w:val="0"/>
        <w:numPr>
          <w:ilvl w:val="2"/>
          <w:numId w:val="27"/>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w:t>
      </w:r>
      <w:proofErr w:type="gramStart"/>
      <w:r w:rsidRPr="007003AE">
        <w:rPr>
          <w:rFonts w:cs="Arial"/>
          <w:bCs/>
        </w:rPr>
        <w:t>Authority;</w:t>
      </w:r>
      <w:proofErr w:type="gramEnd"/>
      <w:r w:rsidRPr="007003AE">
        <w:rPr>
          <w:rFonts w:cs="Arial"/>
          <w:bCs/>
        </w:rPr>
        <w:t xml:space="preserve"> </w:t>
      </w:r>
    </w:p>
    <w:p w14:paraId="44B8652C" w14:textId="77777777" w:rsidR="00344BA8" w:rsidRPr="007003AE" w:rsidRDefault="00344BA8" w:rsidP="00344BA8">
      <w:pPr>
        <w:keepNext/>
        <w:numPr>
          <w:ilvl w:val="2"/>
          <w:numId w:val="27"/>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proofErr w:type="gramStart"/>
      <w:r w:rsidRPr="007003AE">
        <w:rPr>
          <w:bCs/>
          <w:spacing w:val="-3"/>
          <w:lang w:val="en-US"/>
        </w:rPr>
        <w:t>);</w:t>
      </w:r>
      <w:proofErr w:type="gramEnd"/>
    </w:p>
    <w:p w14:paraId="4421A3EE" w14:textId="60B96B90"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proofErr w:type="gramStart"/>
      <w:r w:rsidRPr="007003AE">
        <w:rPr>
          <w:bCs/>
          <w:spacing w:val="-3"/>
          <w:lang w:val="en-US"/>
        </w:rPr>
        <w:t>);</w:t>
      </w:r>
      <w:proofErr w:type="gramEnd"/>
    </w:p>
    <w:p w14:paraId="599AC530" w14:textId="44606CD9"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proofErr w:type="gramStart"/>
      <w:r w:rsidRPr="007003AE">
        <w:rPr>
          <w:bCs/>
          <w:spacing w:val="-3"/>
          <w:lang w:val="en-US"/>
        </w:rPr>
        <w:t>);</w:t>
      </w:r>
      <w:proofErr w:type="gramEnd"/>
      <w:r w:rsidRPr="007003AE">
        <w:rPr>
          <w:bCs/>
          <w:spacing w:val="-3"/>
          <w:lang w:val="en-US"/>
        </w:rPr>
        <w:t xml:space="preserve"> </w:t>
      </w:r>
    </w:p>
    <w:p w14:paraId="218BB993" w14:textId="77777777"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w:t>
      </w:r>
      <w:proofErr w:type="gramStart"/>
      <w:r w:rsidRPr="007003AE">
        <w:rPr>
          <w:bCs/>
          <w:spacing w:val="-3"/>
          <w:lang w:val="en-US"/>
        </w:rPr>
        <w:t>Data;</w:t>
      </w:r>
      <w:proofErr w:type="gramEnd"/>
      <w:r w:rsidRPr="007003AE">
        <w:rPr>
          <w:bCs/>
          <w:spacing w:val="-3"/>
          <w:lang w:val="en-US"/>
        </w:rPr>
        <w:t xml:space="preserve"> </w:t>
      </w:r>
    </w:p>
    <w:p w14:paraId="085B0EE7" w14:textId="61478A16" w:rsidR="00344BA8" w:rsidRPr="00D35363" w:rsidRDefault="00344BA8" w:rsidP="008A6749">
      <w:pPr>
        <w:widowControl w:val="0"/>
        <w:numPr>
          <w:ilvl w:val="3"/>
          <w:numId w:val="30"/>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proofErr w:type="gramStart"/>
      <w:r w:rsidRPr="00D35363">
        <w:rPr>
          <w:bCs/>
          <w:spacing w:val="-3"/>
          <w:lang w:val="en-US"/>
        </w:rPr>
        <w:t>);</w:t>
      </w:r>
      <w:proofErr w:type="gramEnd"/>
      <w:r w:rsidRPr="00D35363">
        <w:rPr>
          <w:bCs/>
          <w:spacing w:val="-3"/>
          <w:lang w:val="en-US"/>
        </w:rPr>
        <w:t xml:space="preserve"> </w:t>
      </w:r>
    </w:p>
    <w:p w14:paraId="285766DF" w14:textId="01C2996A"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proofErr w:type="gramStart"/>
      <w:r w:rsidRPr="007003AE">
        <w:rPr>
          <w:bCs/>
          <w:spacing w:val="-3"/>
          <w:lang w:val="en-US"/>
        </w:rPr>
        <w:t>);</w:t>
      </w:r>
      <w:proofErr w:type="gramEnd"/>
    </w:p>
    <w:p w14:paraId="3C124045" w14:textId="01C95469"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proofErr w:type="gramStart"/>
      <w:r w:rsidRPr="007003AE">
        <w:rPr>
          <w:bCs/>
          <w:spacing w:val="-3"/>
          <w:lang w:val="en-US"/>
        </w:rPr>
        <w:t>);</w:t>
      </w:r>
      <w:proofErr w:type="gramEnd"/>
      <w:r w:rsidRPr="007003AE">
        <w:rPr>
          <w:bCs/>
          <w:spacing w:val="-3"/>
          <w:lang w:val="en-US"/>
        </w:rPr>
        <w:t xml:space="preserve"> </w:t>
      </w:r>
    </w:p>
    <w:p w14:paraId="233866F1" w14:textId="35769223"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proofErr w:type="gramStart"/>
      <w:r w:rsidRPr="007003AE">
        <w:rPr>
          <w:bCs/>
          <w:spacing w:val="-3"/>
          <w:lang w:val="en-US"/>
        </w:rPr>
        <w:t>);</w:t>
      </w:r>
      <w:proofErr w:type="gramEnd"/>
    </w:p>
    <w:p w14:paraId="45D1F727" w14:textId="6A037C8C" w:rsidR="00344BA8" w:rsidRPr="007003AE" w:rsidRDefault="00344BA8" w:rsidP="00344BA8">
      <w:pPr>
        <w:widowControl w:val="0"/>
        <w:numPr>
          <w:ilvl w:val="3"/>
          <w:numId w:val="30"/>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30"/>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2"/>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2"/>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a provision enabling the Supplier, the </w:t>
      </w:r>
      <w:proofErr w:type="gramStart"/>
      <w:r w:rsidRPr="007003AE">
        <w:rPr>
          <w:rFonts w:cs="Arial"/>
          <w:bCs/>
          <w:spacing w:val="-3"/>
          <w:lang w:val="en-US"/>
        </w:rPr>
        <w:t>Authority</w:t>
      </w:r>
      <w:proofErr w:type="gramEnd"/>
      <w:r w:rsidRPr="007003AE">
        <w:rPr>
          <w:rFonts w:cs="Arial"/>
          <w:bCs/>
          <w:spacing w:val="-3"/>
          <w:lang w:val="en-US"/>
        </w:rPr>
        <w:t xml:space="preserve">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20"/>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20"/>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20"/>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20"/>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20"/>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4"/>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5"/>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5"/>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w:t>
      </w:r>
      <w:proofErr w:type="gramStart"/>
      <w:r w:rsidRPr="007003AE">
        <w:rPr>
          <w:bCs/>
          <w:iCs/>
          <w:lang w:val="en-US"/>
        </w:rPr>
        <w:t>circumstance</w:t>
      </w:r>
      <w:proofErr w:type="gramEnd"/>
      <w:r w:rsidRPr="007003AE">
        <w:rPr>
          <w:bCs/>
          <w:iCs/>
          <w:lang w:val="en-US"/>
        </w:rPr>
        <w:t xml:space="preserv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6"/>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proofErr w:type="gramStart"/>
      <w:r w:rsidRPr="007003AE">
        <w:rPr>
          <w:rFonts w:cs="Arial"/>
          <w:bCs/>
        </w:rPr>
        <w:t>Authority</w:t>
      </w:r>
      <w:r w:rsidRPr="007003AE">
        <w:rPr>
          <w:rFonts w:cs="Arial"/>
          <w:bCs/>
          <w:spacing w:val="-3"/>
          <w:lang w:val="en-US"/>
        </w:rPr>
        <w:t>;</w:t>
      </w:r>
      <w:proofErr w:type="gramEnd"/>
      <w:r w:rsidRPr="007003AE">
        <w:rPr>
          <w:rFonts w:cs="Arial"/>
          <w:bCs/>
          <w:spacing w:val="-3"/>
          <w:lang w:val="en-US"/>
        </w:rPr>
        <w:t xml:space="preserve"> </w:t>
      </w:r>
    </w:p>
    <w:p w14:paraId="5A45B7BD" w14:textId="77777777" w:rsidR="00344BA8" w:rsidRPr="007003AE" w:rsidRDefault="00344BA8" w:rsidP="00344BA8">
      <w:pPr>
        <w:widowControl w:val="0"/>
        <w:numPr>
          <w:ilvl w:val="2"/>
          <w:numId w:val="26"/>
        </w:numPr>
        <w:tabs>
          <w:tab w:val="clear" w:pos="889"/>
          <w:tab w:val="num" w:pos="1276"/>
          <w:tab w:val="num" w:pos="2552"/>
        </w:tabs>
        <w:spacing w:after="220" w:line="259" w:lineRule="auto"/>
        <w:ind w:left="1276" w:hanging="567"/>
        <w:outlineLvl w:val="2"/>
        <w:rPr>
          <w:rFonts w:cs="Arial"/>
          <w:bCs/>
          <w:spacing w:val="-3"/>
          <w:lang w:val="en-US"/>
        </w:rPr>
      </w:pPr>
      <w:proofErr w:type="spellStart"/>
      <w:r w:rsidRPr="007003AE">
        <w:rPr>
          <w:rFonts w:cs="Arial"/>
          <w:bCs/>
          <w:spacing w:val="-3"/>
          <w:lang w:val="en-US"/>
        </w:rPr>
        <w:t>co</w:t>
      </w:r>
      <w:r w:rsidRPr="007003AE">
        <w:rPr>
          <w:rFonts w:cs="Arial"/>
          <w:bCs/>
        </w:rPr>
        <w:noBreakHyphen/>
      </w:r>
      <w:r w:rsidRPr="007003AE">
        <w:rPr>
          <w:rFonts w:cs="Arial"/>
          <w:bCs/>
          <w:spacing w:val="-3"/>
          <w:lang w:val="en-US"/>
        </w:rPr>
        <w:t>operate</w:t>
      </w:r>
      <w:proofErr w:type="spellEnd"/>
      <w:r w:rsidRPr="007003AE">
        <w:rPr>
          <w:rFonts w:cs="Arial"/>
          <w:bCs/>
          <w:spacing w:val="-3"/>
          <w:lang w:val="en-US"/>
        </w:rPr>
        <w:t xml:space="preserve"> with the Supplier and the Authority </w:t>
      </w:r>
      <w:proofErr w:type="gramStart"/>
      <w:r w:rsidRPr="007003AE">
        <w:rPr>
          <w:rFonts w:cs="Arial"/>
          <w:bCs/>
          <w:spacing w:val="-3"/>
          <w:lang w:val="en-US"/>
        </w:rPr>
        <w:t>in order to</w:t>
      </w:r>
      <w:proofErr w:type="gramEnd"/>
      <w:r w:rsidRPr="007003AE">
        <w:rPr>
          <w:rFonts w:cs="Arial"/>
          <w:bCs/>
          <w:spacing w:val="-3"/>
          <w:lang w:val="en-US"/>
        </w:rPr>
        <w:t xml:space="preserve">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20"/>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20"/>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1"/>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 xml:space="preserve">requiring the Supplier or other party receiving goods or services under the contract to consider and verify invoices under that contract in a timely </w:t>
      </w:r>
      <w:proofErr w:type="gramStart"/>
      <w:r w:rsidRPr="007003AE">
        <w:rPr>
          <w:rFonts w:cs="Arial"/>
          <w:bCs/>
          <w:spacing w:val="-3"/>
          <w:lang w:val="en-US"/>
        </w:rPr>
        <w:t>fashion;</w:t>
      </w:r>
      <w:bookmarkEnd w:id="21"/>
      <w:proofErr w:type="gramEnd"/>
    </w:p>
    <w:p w14:paraId="4EDB6F71" w14:textId="77777777"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 xml:space="preserve">contractor within a specified period not exceeding thirty (30) days of verifying that the invoice is valid and </w:t>
      </w:r>
      <w:proofErr w:type="gramStart"/>
      <w:r w:rsidRPr="007003AE">
        <w:rPr>
          <w:rFonts w:cs="Arial"/>
          <w:bCs/>
          <w:spacing w:val="-3"/>
          <w:lang w:val="en-US"/>
        </w:rPr>
        <w:t>undisputed;</w:t>
      </w:r>
      <w:bookmarkEnd w:id="22"/>
      <w:proofErr w:type="gramEnd"/>
    </w:p>
    <w:p w14:paraId="1F1E5249" w14:textId="7DBA7150"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w:t>
      </w:r>
      <w:proofErr w:type="gramStart"/>
      <w:r w:rsidRPr="007003AE">
        <w:rPr>
          <w:rFonts w:cs="Arial"/>
          <w:bCs/>
          <w:spacing w:val="-3"/>
          <w:lang w:val="en-US"/>
        </w:rPr>
        <w:t>period;</w:t>
      </w:r>
      <w:proofErr w:type="gramEnd"/>
      <w:r w:rsidRPr="007003AE">
        <w:rPr>
          <w:rFonts w:cs="Arial"/>
          <w:bCs/>
          <w:spacing w:val="-3"/>
          <w:lang w:val="en-US"/>
        </w:rPr>
        <w:t xml:space="preserve"> </w:t>
      </w:r>
    </w:p>
    <w:p w14:paraId="69476F91" w14:textId="77777777"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granting the </w:t>
      </w:r>
      <w:proofErr w:type="gramStart"/>
      <w:r w:rsidRPr="007003AE">
        <w:rPr>
          <w:rFonts w:cs="Arial"/>
          <w:bCs/>
          <w:spacing w:val="-3"/>
          <w:lang w:val="en-US"/>
        </w:rPr>
        <w:t>Supplier</w:t>
      </w:r>
      <w:proofErr w:type="gramEnd"/>
      <w:r w:rsidRPr="007003AE">
        <w:rPr>
          <w:rFonts w:cs="Arial"/>
          <w:bCs/>
          <w:spacing w:val="-3"/>
          <w:lang w:val="en-US"/>
        </w:rPr>
        <w:t xml:space="preserve">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w:t>
      </w:r>
      <w:proofErr w:type="gramStart"/>
      <w:r w:rsidRPr="007003AE">
        <w:rPr>
          <w:rFonts w:cs="Arial"/>
          <w:bCs/>
          <w:spacing w:val="-3"/>
          <w:lang w:val="en-US"/>
        </w:rPr>
        <w:t>enters into</w:t>
      </w:r>
      <w:proofErr w:type="gramEnd"/>
      <w:r w:rsidRPr="007003AE">
        <w:rPr>
          <w:rFonts w:cs="Arial"/>
          <w:bCs/>
          <w:spacing w:val="-3"/>
          <w:lang w:val="en-US"/>
        </w:rPr>
        <w:t xml:space="preserve">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20"/>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 xml:space="preserve">Contractors shall, grant to the Authority and its Authorised Agents the right of access to any of the Supplier Premises and/or Supplier Personnel as the Customer may reasonably require during normal business hours </w:t>
      </w:r>
      <w:proofErr w:type="gramStart"/>
      <w:r w:rsidRPr="00B23A30">
        <w:rPr>
          <w:rFonts w:cs="Arial"/>
          <w:bCs/>
          <w:iCs/>
        </w:rPr>
        <w:t>in order to</w:t>
      </w:r>
      <w:proofErr w:type="gramEnd"/>
      <w:r w:rsidRPr="00B23A30">
        <w:rPr>
          <w:rFonts w:cs="Arial"/>
          <w:bCs/>
          <w:iCs/>
        </w:rPr>
        <w:t xml:space="preserve">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20"/>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20"/>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20"/>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20"/>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20"/>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5"/>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 xml:space="preserve">the Government’s publishing portal for public sector procurement </w:t>
      </w:r>
      <w:proofErr w:type="gramStart"/>
      <w:r w:rsidRPr="00FC1DCF">
        <w:rPr>
          <w:rFonts w:cs="Arial"/>
          <w:bCs/>
          <w:iCs/>
          <w:spacing w:val="-3"/>
          <w:lang w:val="en-US"/>
        </w:rPr>
        <w:t>opportunities</w:t>
      </w:r>
      <w:r>
        <w:rPr>
          <w:rFonts w:cs="Arial"/>
          <w:bCs/>
          <w:iCs/>
          <w:spacing w:val="-3"/>
          <w:lang w:val="en-US"/>
        </w:rPr>
        <w:t>;</w:t>
      </w:r>
      <w:proofErr w:type="gramEnd"/>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xml:space="preserve">” means an enterprise falling within the category of micro, small and medium-sized </w:t>
      </w:r>
      <w:proofErr w:type="gramStart"/>
      <w:r w:rsidRPr="00FC1DCF">
        <w:rPr>
          <w:rFonts w:cs="Arial"/>
          <w:bCs/>
          <w:iCs/>
          <w:spacing w:val="-3"/>
          <w:lang w:val="en-US"/>
        </w:rPr>
        <w:t>enterprises</w:t>
      </w:r>
      <w:r w:rsidRPr="00FC1DCF">
        <w:rPr>
          <w:rFonts w:ascii="Arial" w:hAnsi="Arial" w:cs="Arial"/>
          <w:bCs/>
          <w:iCs/>
          <w:spacing w:val="-3"/>
          <w:lang w:val="en-US"/>
        </w:rPr>
        <w:t>​</w:t>
      </w:r>
      <w:r w:rsidRPr="00FC1DCF">
        <w:rPr>
          <w:rFonts w:cs="Arial"/>
          <w:bCs/>
          <w:iCs/>
          <w:spacing w:val="-3"/>
          <w:lang w:val="en-US"/>
        </w:rPr>
        <w:t xml:space="preserve">  defined</w:t>
      </w:r>
      <w:proofErr w:type="gramEnd"/>
      <w:r w:rsidRPr="00FC1DCF">
        <w:rPr>
          <w:rFonts w:cs="Arial"/>
          <w:bCs/>
          <w:iCs/>
          <w:spacing w:val="-3"/>
          <w:lang w:val="en-US"/>
        </w:rPr>
        <w:t xml:space="preserve">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w:t>
      </w:r>
      <w:proofErr w:type="gramStart"/>
      <w:r w:rsidRPr="00FC1DCF">
        <w:rPr>
          <w:rFonts w:cs="Arial"/>
          <w:bCs/>
          <w:iCs/>
          <w:spacing w:val="-3"/>
          <w:lang w:val="en-US"/>
        </w:rPr>
        <w:t>driven</w:t>
      </w:r>
      <w:proofErr w:type="gramEnd"/>
      <w:r w:rsidRPr="00FC1DCF">
        <w:rPr>
          <w:rFonts w:cs="Arial"/>
          <w:bCs/>
          <w:iCs/>
          <w:spacing w:val="-3"/>
          <w:lang w:val="en-US"/>
        </w:rPr>
        <w:t xml:space="preserve">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xml:space="preserve">, as advertised by the Authority as part of the procurement process, is </w:t>
      </w:r>
      <w:proofErr w:type="gramStart"/>
      <w:r>
        <w:rPr>
          <w:lang w:val="en-US"/>
        </w:rPr>
        <w:t>in excess of</w:t>
      </w:r>
      <w:proofErr w:type="gramEnd"/>
      <w:r>
        <w:rPr>
          <w:lang w:val="en-US"/>
        </w:rPr>
        <w:t xml:space="preserve">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w:t>
      </w:r>
      <w:proofErr w:type="gramStart"/>
      <w:r w:rsidRPr="00FC1DCF">
        <w:rPr>
          <w:lang w:val="en-US"/>
        </w:rPr>
        <w:t>Term;</w:t>
      </w:r>
      <w:proofErr w:type="gramEnd"/>
      <w:r w:rsidRPr="00FC1DCF">
        <w:rPr>
          <w:lang w:val="en-US"/>
        </w:rPr>
        <w:t xml:space="preserve">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w:t>
      </w:r>
      <w:proofErr w:type="gramStart"/>
      <w:r w:rsidRPr="00FC1DCF">
        <w:rPr>
          <w:lang w:val="en-US"/>
        </w:rPr>
        <w:t>subcontractor;</w:t>
      </w:r>
      <w:proofErr w:type="gramEnd"/>
      <w:r w:rsidRPr="00FC1DCF">
        <w:rPr>
          <w:lang w:val="en-US"/>
        </w:rPr>
        <w:t xml:space="preserve"> </w:t>
      </w:r>
    </w:p>
    <w:p w14:paraId="3D64D605" w14:textId="72E37BBD" w:rsidR="006F4757" w:rsidRPr="00FC1DCF" w:rsidRDefault="006F4757" w:rsidP="00FC1DCF">
      <w:pPr>
        <w:pStyle w:val="Heading8"/>
        <w:rPr>
          <w:lang w:val="en-US"/>
        </w:rPr>
      </w:pPr>
      <w:bookmarkStart w:id="27" w:name="_Ref513210526"/>
      <w:r w:rsidRPr="00FC1DCF">
        <w:rPr>
          <w:lang w:val="en-US"/>
        </w:rPr>
        <w:t xml:space="preserve">monitor the number, type and value of the subcontract opportunities placed on Contracts Finder advertised and awarded in its supply chain during the </w:t>
      </w:r>
      <w:proofErr w:type="gramStart"/>
      <w:r w:rsidRPr="00FC1DCF">
        <w:rPr>
          <w:lang w:val="en-US"/>
        </w:rPr>
        <w:t>Term;</w:t>
      </w:r>
      <w:bookmarkEnd w:id="27"/>
      <w:proofErr w:type="gramEnd"/>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w:t>
      </w:r>
      <w:proofErr w:type="spellStart"/>
      <w:r>
        <w:rPr>
          <w:rFonts w:cs="Arial"/>
          <w:bCs/>
          <w:iCs/>
          <w:spacing w:val="-3"/>
          <w:lang w:val="en-US"/>
        </w:rPr>
        <w:t>at</w:t>
      </w:r>
      <w:proofErr w:type="spellEnd"/>
      <w:r>
        <w:rPr>
          <w:rFonts w:cs="Arial"/>
          <w:bCs/>
          <w:iCs/>
          <w:spacing w:val="-3"/>
          <w:lang w:val="en-US"/>
        </w:rPr>
        <w:t xml:space="preserve">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5"/>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xml:space="preserve">, as advertised by the Authority as part of the procurement process, is </w:t>
      </w:r>
      <w:proofErr w:type="gramStart"/>
      <w:r>
        <w:rPr>
          <w:lang w:val="en-US"/>
        </w:rPr>
        <w:t>in excess of</w:t>
      </w:r>
      <w:proofErr w:type="gramEnd"/>
      <w:r>
        <w:rPr>
          <w:lang w:val="en-US"/>
        </w:rPr>
        <w:t xml:space="preserve">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w:t>
      </w:r>
      <w:proofErr w:type="gramStart"/>
      <w:r w:rsidRPr="00965C55">
        <w:rPr>
          <w:lang w:val="en-US"/>
        </w:rPr>
        <w:t>contract;</w:t>
      </w:r>
      <w:proofErr w:type="gramEnd"/>
      <w:r w:rsidRPr="00965C55">
        <w:rPr>
          <w:lang w:val="en-US"/>
        </w:rPr>
        <w:t xml:space="preserve">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 xml:space="preserve">to this </w:t>
      </w:r>
      <w:proofErr w:type="gramStart"/>
      <w:r w:rsidRPr="00965C55">
        <w:rPr>
          <w:lang w:val="en-US"/>
        </w:rPr>
        <w:t>Schedule</w:t>
      </w:r>
      <w:proofErr w:type="gramEnd"/>
      <w:r w:rsidRPr="00965C55">
        <w:rPr>
          <w:lang w:val="en-US"/>
        </w:rPr>
        <w:t xml:space="preserv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1791A1EA" w14:textId="0C62A8D5" w:rsidR="00484B3B" w:rsidRPr="000014CD" w:rsidRDefault="00344BA8" w:rsidP="171CA871">
      <w:pPr>
        <w:numPr>
          <w:ilvl w:val="0"/>
          <w:numId w:val="32"/>
        </w:numPr>
        <w:spacing w:after="220" w:line="259" w:lineRule="auto"/>
        <w:outlineLvl w:val="1"/>
        <w:rPr>
          <w:b/>
          <w:bCs/>
          <w:lang w:val="en-US"/>
        </w:rPr>
      </w:pPr>
      <w:r w:rsidRPr="000014CD">
        <w:rPr>
          <w:b/>
          <w:bCs/>
          <w:lang w:val="en-US"/>
        </w:rPr>
        <w:t>NOTIFIED SUB-CONTRACTORS AND KEY SUB-CONTRACTORS</w:t>
      </w:r>
      <w:r w:rsidR="00EC14F9" w:rsidRPr="000014CD">
        <w:rPr>
          <w:b/>
          <w:bCs/>
          <w:lang w:val="en-US"/>
        </w:rPr>
        <w:t xml:space="preserve"> - </w:t>
      </w:r>
    </w:p>
    <w:p w14:paraId="69ECD222" w14:textId="0252146D" w:rsidR="002E3555" w:rsidRDefault="16EAD3BF" w:rsidP="171CA871">
      <w:pPr>
        <w:pStyle w:val="PartDes"/>
        <w:jc w:val="left"/>
        <w:rPr>
          <w:lang w:val="en-US"/>
        </w:rPr>
      </w:pPr>
      <w:r w:rsidRPr="171CA871">
        <w:rPr>
          <w:lang w:val="en-US"/>
        </w:rPr>
        <w:t>Not applicable</w:t>
      </w:r>
    </w:p>
    <w:p w14:paraId="69ECEA2A" w14:textId="5382EDA5" w:rsidR="171CA871" w:rsidRDefault="171CA871" w:rsidP="171CA871">
      <w:pPr>
        <w:pStyle w:val="PartDes"/>
        <w:jc w:val="left"/>
        <w:rPr>
          <w:lang w:val="en-US"/>
        </w:rPr>
      </w:pPr>
    </w:p>
    <w:p w14:paraId="69A94CA8" w14:textId="77777777" w:rsidR="002E3555" w:rsidRDefault="002E3555">
      <w:pPr>
        <w:spacing w:after="0"/>
        <w:ind w:left="0"/>
        <w:jc w:val="left"/>
        <w:rPr>
          <w:b/>
          <w:bCs/>
          <w:iCs/>
          <w:lang w:val="en-US"/>
        </w:rPr>
      </w:pPr>
      <w:r>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5pt;height:47.8pt" o:ole="">
            <v:imagedata r:id="rId17" o:title=""/>
          </v:shape>
          <o:OLEObject Type="Embed" ProgID="Excel.Sheet.12" ShapeID="_x0000_i1025" DrawAspect="Icon" ObjectID="_1736251557"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2FD9" w14:textId="77777777" w:rsidR="000251BD" w:rsidRDefault="00025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9F540" w14:textId="0E4ACAD9" w:rsidR="000251BD" w:rsidRDefault="000251BD">
    <w:pPr>
      <w:pStyle w:val="Footer"/>
    </w:pPr>
    <w:r>
      <w:rPr>
        <w:noProof/>
      </w:rPr>
      <mc:AlternateContent>
        <mc:Choice Requires="wps">
          <w:drawing>
            <wp:anchor distT="0" distB="0" distL="114300" distR="114300" simplePos="0" relativeHeight="251659264" behindDoc="0" locked="0" layoutInCell="0" allowOverlap="1" wp14:anchorId="6654A7DE" wp14:editId="1972F445">
              <wp:simplePos x="0" y="0"/>
              <wp:positionH relativeFrom="page">
                <wp:align>center</wp:align>
              </wp:positionH>
              <wp:positionV relativeFrom="page">
                <wp:align>bottom</wp:align>
              </wp:positionV>
              <wp:extent cx="7772400" cy="463550"/>
              <wp:effectExtent l="0" t="0" r="0" b="12700"/>
              <wp:wrapNone/>
              <wp:docPr id="1" name="MSIPCM8f344d69b5ee49a19696b3d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9457FC" w14:textId="3519CC32" w:rsidR="000251BD" w:rsidRPr="000251BD" w:rsidRDefault="000251BD" w:rsidP="000251BD">
                          <w:pPr>
                            <w:spacing w:after="0"/>
                            <w:ind w:left="0"/>
                            <w:jc w:val="center"/>
                            <w:rPr>
                              <w:rFonts w:ascii="Calibri" w:hAnsi="Calibri" w:cs="Calibri"/>
                              <w:color w:val="000000"/>
                              <w:sz w:val="20"/>
                            </w:rPr>
                          </w:pPr>
                          <w:r w:rsidRPr="000251B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6654A7DE">
              <v:stroke joinstyle="miter"/>
              <v:path gradientshapeok="t" o:connecttype="rect"/>
            </v:shapetype>
            <v:shape id="MSIPCM8f344d69b5ee49a19696b3d7"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NSWGbisAgAAUQUAAA4AAAAAAAAAAAAA&#10;AAAALgIAAGRycy9lMm9Eb2MueG1sUEsBAi0AFAAGAAgAAAAhAL4fCrfaAAAABQEAAA8AAAAAAAAA&#10;AAAAAAAABgUAAGRycy9kb3ducmV2LnhtbFBLBQYAAAAABAAEAPMAAAANBgAAAAA=&#10;">
              <v:fill o:detectmouseclick="t"/>
              <v:textbox inset=",0,,0">
                <w:txbxContent>
                  <w:p w:rsidRPr="000251BD" w:rsidR="000251BD" w:rsidP="000251BD" w:rsidRDefault="000251BD" w14:paraId="3E9457FC" w14:textId="3519CC32">
                    <w:pPr>
                      <w:spacing w:after="0"/>
                      <w:ind w:left="0"/>
                      <w:jc w:val="center"/>
                      <w:rPr>
                        <w:rFonts w:ascii="Calibri" w:hAnsi="Calibri" w:cs="Calibri"/>
                        <w:color w:val="000000"/>
                        <w:sz w:val="20"/>
                      </w:rPr>
                    </w:pPr>
                    <w:r w:rsidRPr="000251BD">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9567" w14:textId="77777777" w:rsidR="000251BD" w:rsidRDefault="00025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7ADC52D"/>
    <w:multiLevelType w:val="hybridMultilevel"/>
    <w:tmpl w:val="129EAFA4"/>
    <w:lvl w:ilvl="0" w:tplc="95AC5B4C">
      <w:numFmt w:val="none"/>
      <w:lvlText w:val=""/>
      <w:lvlJc w:val="left"/>
      <w:pPr>
        <w:tabs>
          <w:tab w:val="num" w:pos="360"/>
        </w:tabs>
      </w:pPr>
    </w:lvl>
    <w:lvl w:ilvl="1" w:tplc="CC489CCC">
      <w:start w:val="1"/>
      <w:numFmt w:val="lowerLetter"/>
      <w:lvlText w:val="%2."/>
      <w:lvlJc w:val="left"/>
      <w:pPr>
        <w:ind w:left="1440" w:hanging="360"/>
      </w:pPr>
    </w:lvl>
    <w:lvl w:ilvl="2" w:tplc="DECE3A96">
      <w:start w:val="1"/>
      <w:numFmt w:val="lowerRoman"/>
      <w:lvlText w:val="%3."/>
      <w:lvlJc w:val="right"/>
      <w:pPr>
        <w:ind w:left="2160" w:hanging="180"/>
      </w:pPr>
    </w:lvl>
    <w:lvl w:ilvl="3" w:tplc="19C28CBE">
      <w:start w:val="1"/>
      <w:numFmt w:val="decimal"/>
      <w:lvlText w:val="%4."/>
      <w:lvlJc w:val="left"/>
      <w:pPr>
        <w:ind w:left="2880" w:hanging="360"/>
      </w:pPr>
    </w:lvl>
    <w:lvl w:ilvl="4" w:tplc="E134083C">
      <w:start w:val="1"/>
      <w:numFmt w:val="lowerLetter"/>
      <w:lvlText w:val="%5."/>
      <w:lvlJc w:val="left"/>
      <w:pPr>
        <w:ind w:left="3600" w:hanging="360"/>
      </w:pPr>
    </w:lvl>
    <w:lvl w:ilvl="5" w:tplc="296C9AE4">
      <w:start w:val="1"/>
      <w:numFmt w:val="lowerRoman"/>
      <w:lvlText w:val="%6."/>
      <w:lvlJc w:val="right"/>
      <w:pPr>
        <w:ind w:left="4320" w:hanging="180"/>
      </w:pPr>
    </w:lvl>
    <w:lvl w:ilvl="6" w:tplc="A786704E">
      <w:start w:val="1"/>
      <w:numFmt w:val="decimal"/>
      <w:lvlText w:val="%7."/>
      <w:lvlJc w:val="left"/>
      <w:pPr>
        <w:ind w:left="5040" w:hanging="360"/>
      </w:pPr>
    </w:lvl>
    <w:lvl w:ilvl="7" w:tplc="BF0A7BB0">
      <w:start w:val="1"/>
      <w:numFmt w:val="lowerLetter"/>
      <w:lvlText w:val="%8."/>
      <w:lvlJc w:val="left"/>
      <w:pPr>
        <w:ind w:left="5760" w:hanging="360"/>
      </w:pPr>
    </w:lvl>
    <w:lvl w:ilvl="8" w:tplc="8940CBA2">
      <w:start w:val="1"/>
      <w:numFmt w:val="lowerRoman"/>
      <w:lvlText w:val="%9."/>
      <w:lvlJc w:val="right"/>
      <w:pPr>
        <w:ind w:left="6480" w:hanging="180"/>
      </w:pPr>
    </w:lvl>
  </w:abstractNum>
  <w:abstractNum w:abstractNumId="36"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35"/>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24"/>
  </w:num>
  <w:num w:numId="4">
    <w:abstractNumId w:val="15"/>
  </w:num>
  <w:num w:numId="5">
    <w:abstractNumId w:val="3"/>
  </w:num>
  <w:num w:numId="6">
    <w:abstractNumId w:val="16"/>
  </w:num>
  <w:num w:numId="7">
    <w:abstractNumId w:val="5"/>
  </w:num>
  <w:num w:numId="8">
    <w:abstractNumId w:val="1"/>
  </w:num>
  <w:num w:numId="9">
    <w:abstractNumId w:val="26"/>
  </w:num>
  <w:num w:numId="10">
    <w:abstractNumId w:val="13"/>
  </w:num>
  <w:num w:numId="11">
    <w:abstractNumId w:val="14"/>
  </w:num>
  <w:num w:numId="12">
    <w:abstractNumId w:val="22"/>
  </w:num>
  <w:num w:numId="13">
    <w:abstractNumId w:val="8"/>
  </w:num>
  <w:num w:numId="14">
    <w:abstractNumId w:val="9"/>
  </w:num>
  <w:num w:numId="15">
    <w:abstractNumId w:val="6"/>
  </w:num>
  <w:num w:numId="16">
    <w:abstractNumId w:val="25"/>
  </w:num>
  <w:num w:numId="17">
    <w:abstractNumId w:val="11"/>
  </w:num>
  <w:num w:numId="18">
    <w:abstractNumId w:val="17"/>
  </w:num>
  <w:num w:numId="19">
    <w:abstractNumId w:val="29"/>
  </w:num>
  <w:num w:numId="20">
    <w:abstractNumId w:val="33"/>
  </w:num>
  <w:num w:numId="21">
    <w:abstractNumId w:val="23"/>
  </w:num>
  <w:num w:numId="22">
    <w:abstractNumId w:val="30"/>
  </w:num>
  <w:num w:numId="23">
    <w:abstractNumId w:val="27"/>
  </w:num>
  <w:num w:numId="24">
    <w:abstractNumId w:val="7"/>
  </w:num>
  <w:num w:numId="25">
    <w:abstractNumId w:val="20"/>
  </w:num>
  <w:num w:numId="26">
    <w:abstractNumId w:val="36"/>
  </w:num>
  <w:num w:numId="27">
    <w:abstractNumId w:val="21"/>
  </w:num>
  <w:num w:numId="28">
    <w:abstractNumId w:val="2"/>
  </w:num>
  <w:num w:numId="29">
    <w:abstractNumId w:val="34"/>
  </w:num>
  <w:num w:numId="30">
    <w:abstractNumId w:val="18"/>
  </w:num>
  <w:num w:numId="31">
    <w:abstractNumId w:val="19"/>
  </w:num>
  <w:num w:numId="32">
    <w:abstractNumId w:val="4"/>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014CD"/>
    <w:rsid w:val="000251BD"/>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7494F"/>
    <w:rsid w:val="005B7C22"/>
    <w:rsid w:val="005C0D56"/>
    <w:rsid w:val="00661196"/>
    <w:rsid w:val="0066254E"/>
    <w:rsid w:val="006F4757"/>
    <w:rsid w:val="00700566"/>
    <w:rsid w:val="00740C52"/>
    <w:rsid w:val="00740CB1"/>
    <w:rsid w:val="00777D0B"/>
    <w:rsid w:val="007A527F"/>
    <w:rsid w:val="008260AC"/>
    <w:rsid w:val="0083007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EC14F9"/>
    <w:rsid w:val="00F05162"/>
    <w:rsid w:val="00F30864"/>
    <w:rsid w:val="00FC1DCF"/>
    <w:rsid w:val="16EAD3BF"/>
    <w:rsid w:val="171CA871"/>
    <w:rsid w:val="18377499"/>
    <w:rsid w:val="36B6B0F5"/>
    <w:rsid w:val="5539F13A"/>
    <w:rsid w:val="568D8DE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5"/>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5"/>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3"/>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4"/>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2"/>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2C2B5-B07C-4380-B55D-1F2640E89F9A}">
  <ds:schemaRefs>
    <ds:schemaRef ds:uri="http://schemas.openxmlformats.org/officeDocument/2006/bibliography"/>
  </ds:schemaRefs>
</ds:datastoreItem>
</file>

<file path=customXml/itemProps2.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3.xml><?xml version="1.0" encoding="utf-8"?>
<ds:datastoreItem xmlns:ds="http://schemas.openxmlformats.org/officeDocument/2006/customXml" ds:itemID="{80FC78D5-929F-46F2-B95F-CB94194B34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D12DE1-1851-4E90-AB3C-49ADB730B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2213</Words>
  <Characters>12223</Characters>
  <Application>Microsoft Office Word</Application>
  <DocSecurity>0</DocSecurity>
  <Lines>101</Lines>
  <Paragraphs>28</Paragraphs>
  <ScaleCrop>false</ScaleCrop>
  <Manager/>
  <Company/>
  <LinksUpToDate>false</LinksUpToDate>
  <CharactersWithSpaces>14408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2018-09-07T15:30:00Z</dcterms:created>
  <dcterms:modified xsi:type="dcterms:W3CDTF">2023-01-26T15:20:00Z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2022-05-12T13:56:53Z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1cc035cf-5c63-4a54-b8d3-82a64196fe8b</vt:lpwstr>
  </property>
  <property fmtid="{D5CDD505-2E9C-101B-9397-08002B2CF9AE}" pid="10" name="MSIP_Label_f9af038e-07b4-4369-a678-c835687cb272_ContentBits">
    <vt:lpwstr>2</vt:lpwstr>
  </property>
</Properties>
</file>